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0930A2">
        <w:rPr>
          <w:i/>
        </w:rPr>
        <w:t>9</w:t>
      </w:r>
      <w:r w:rsidR="009072AF">
        <w:rPr>
          <w:i/>
        </w:rPr>
        <w:t>:0</w:t>
      </w:r>
      <w:r w:rsidR="00012F24">
        <w:rPr>
          <w:i/>
        </w:rPr>
        <w:t>7</w:t>
      </w:r>
      <w:r w:rsidR="009072AF">
        <w:rPr>
          <w:i/>
        </w:rPr>
        <w:t>am</w:t>
      </w:r>
      <w:r w:rsidR="00EB1F90">
        <w:rPr>
          <w:i/>
        </w:rPr>
        <w:t xml:space="preserve"> PST</w:t>
      </w:r>
    </w:p>
    <w:p w:rsidR="00926725" w:rsidRPr="00802379" w:rsidRDefault="009D1D77" w:rsidP="00B54208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CC6980" w:rsidRPr="00CC6980">
        <w:t>Samantha Brown (Vice Chair)</w:t>
      </w:r>
      <w:r w:rsidR="00CC6980">
        <w:t xml:space="preserve">, </w:t>
      </w:r>
      <w:r w:rsidR="00687F8C" w:rsidRPr="00926725">
        <w:t xml:space="preserve">Bob Nithman (Secretary),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2514F1">
        <w:t>Mary</w:t>
      </w:r>
      <w:r w:rsidR="003A755D">
        <w:t xml:space="preserve"> Sinnott</w:t>
      </w:r>
      <w:r w:rsidR="00B54208">
        <w:t xml:space="preserve"> (Director), </w:t>
      </w:r>
      <w:r w:rsidR="00B54208" w:rsidRPr="00926725">
        <w:t>Holly Wise (Director</w:t>
      </w:r>
      <w:r w:rsidR="00B54208">
        <w:t>),</w:t>
      </w:r>
    </w:p>
    <w:p w:rsidR="00926725" w:rsidRDefault="005349F4" w:rsidP="0056355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9E0575">
        <w:t>Dee Schilling (Director),</w:t>
      </w:r>
      <w:r w:rsidR="009E0575" w:rsidRPr="00802379">
        <w:t xml:space="preserve"> </w:t>
      </w:r>
      <w:r w:rsidR="00563552" w:rsidRPr="00926725">
        <w:t>Nancy Kirsch (D</w:t>
      </w:r>
      <w:bookmarkStart w:id="0" w:name="_GoBack"/>
      <w:bookmarkEnd w:id="0"/>
      <w:r w:rsidR="00563552" w:rsidRPr="00926725">
        <w:t>irect</w:t>
      </w:r>
      <w:r w:rsidR="00563552">
        <w:t>or),</w:t>
      </w:r>
      <w:r w:rsidR="00563552" w:rsidRPr="00563552">
        <w:t xml:space="preserve"> </w:t>
      </w:r>
      <w:r w:rsidR="00563552">
        <w:t>Pam Levangie</w:t>
      </w:r>
      <w:r w:rsidR="00563552" w:rsidRPr="00926725">
        <w:t xml:space="preserve"> (Board Liaison,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  <w:r w:rsidR="0089642F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687F8C" w:rsidRPr="00E34321" w:rsidRDefault="00A563DC" w:rsidP="006D5CA5">
      <w:pPr>
        <w:spacing w:after="120"/>
        <w:ind w:left="360"/>
        <w:rPr>
          <w:i/>
          <w:sz w:val="24"/>
        </w:rPr>
      </w:pPr>
      <w:r w:rsidRPr="00E34321">
        <w:rPr>
          <w:i/>
          <w:sz w:val="24"/>
        </w:rPr>
        <w:t>Key points identified in today’s meeting:</w:t>
      </w:r>
    </w:p>
    <w:p w:rsidR="009072AF" w:rsidRDefault="000930A2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Approval of the minutes from </w:t>
      </w:r>
      <w:r w:rsidR="00D210A6">
        <w:rPr>
          <w:sz w:val="24"/>
        </w:rPr>
        <w:t>June 15</w:t>
      </w:r>
      <w:r w:rsidR="009E0575">
        <w:rPr>
          <w:sz w:val="24"/>
        </w:rPr>
        <w:t>, 2017</w:t>
      </w:r>
      <w:r>
        <w:rPr>
          <w:sz w:val="24"/>
        </w:rPr>
        <w:t xml:space="preserve"> (</w:t>
      </w:r>
      <w:r w:rsidRPr="000930A2">
        <w:rPr>
          <w:i/>
          <w:sz w:val="24"/>
        </w:rPr>
        <w:t>motion approved</w:t>
      </w:r>
      <w:r w:rsidR="00802379">
        <w:rPr>
          <w:i/>
          <w:sz w:val="24"/>
        </w:rPr>
        <w:t xml:space="preserve"> unanimously</w:t>
      </w:r>
      <w:r>
        <w:rPr>
          <w:sz w:val="24"/>
        </w:rPr>
        <w:t>)</w:t>
      </w:r>
    </w:p>
    <w:p w:rsidR="009E0575" w:rsidRDefault="009E0575" w:rsidP="009E0575">
      <w:pPr>
        <w:pStyle w:val="ListParagraph"/>
        <w:ind w:left="1440"/>
        <w:rPr>
          <w:sz w:val="24"/>
        </w:rPr>
      </w:pPr>
    </w:p>
    <w:p w:rsidR="00012F24" w:rsidRDefault="00012F24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NIPEC Election Results</w:t>
      </w:r>
    </w:p>
    <w:p w:rsidR="00012F24" w:rsidRDefault="00012F24" w:rsidP="00012F24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New BoD </w:t>
      </w:r>
      <w:r w:rsidR="00F30C52">
        <w:rPr>
          <w:sz w:val="24"/>
        </w:rPr>
        <w:t xml:space="preserve">and nominating committee </w:t>
      </w:r>
      <w:r>
        <w:rPr>
          <w:sz w:val="24"/>
        </w:rPr>
        <w:t>terms will begin at ELC 2017</w:t>
      </w:r>
    </w:p>
    <w:p w:rsidR="00012F24" w:rsidRDefault="00012F24" w:rsidP="00012F24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Discussion to invite new</w:t>
      </w:r>
      <w:r w:rsidR="00F30C52">
        <w:rPr>
          <w:sz w:val="24"/>
        </w:rPr>
        <w:t>ly elected officers</w:t>
      </w:r>
      <w:r>
        <w:rPr>
          <w:sz w:val="24"/>
        </w:rPr>
        <w:t xml:space="preserve"> to September monthly t/c as their schedules permit</w:t>
      </w:r>
    </w:p>
    <w:p w:rsidR="00012F24" w:rsidRPr="00F30C52" w:rsidRDefault="00803F8E" w:rsidP="00F30C5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Suggestion to have a BoD-</w:t>
      </w:r>
      <w:r w:rsidR="00012F24">
        <w:rPr>
          <w:sz w:val="24"/>
        </w:rPr>
        <w:t xml:space="preserve">only “social” </w:t>
      </w:r>
      <w:r w:rsidR="00F30C52">
        <w:rPr>
          <w:sz w:val="24"/>
        </w:rPr>
        <w:t xml:space="preserve">/ meeting in addition </w:t>
      </w:r>
      <w:r w:rsidR="00012F24">
        <w:rPr>
          <w:sz w:val="24"/>
        </w:rPr>
        <w:t>to annual NIPEC membership meeting</w:t>
      </w:r>
      <w:r w:rsidR="00F30C52">
        <w:rPr>
          <w:sz w:val="24"/>
        </w:rPr>
        <w:t xml:space="preserve">. </w:t>
      </w:r>
      <w:r w:rsidR="00F30C52">
        <w:rPr>
          <w:sz w:val="24"/>
        </w:rPr>
        <w:t>Cheryl will contact Sandy/ELC coordinators to see if there is space in ACAPT board room Saturday (10/14) for BoD lunch meeting or, if unavailable then, Friday (10/13) around the same time.</w:t>
      </w:r>
    </w:p>
    <w:p w:rsidR="00012F24" w:rsidRDefault="00F30C52" w:rsidP="00F30C52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Election </w:t>
      </w:r>
      <w:r w:rsidR="00803F8E">
        <w:rPr>
          <w:sz w:val="24"/>
        </w:rPr>
        <w:t>R</w:t>
      </w:r>
      <w:r w:rsidR="00012F24">
        <w:rPr>
          <w:sz w:val="24"/>
        </w:rPr>
        <w:t xml:space="preserve">esults: </w:t>
      </w:r>
      <w:r w:rsidRPr="004B4D7F">
        <w:rPr>
          <w:i/>
          <w:sz w:val="24"/>
        </w:rPr>
        <w:t>Chair</w:t>
      </w:r>
      <w:r>
        <w:rPr>
          <w:sz w:val="24"/>
        </w:rPr>
        <w:t xml:space="preserve"> Cheryl Resnik; </w:t>
      </w:r>
      <w:r w:rsidRPr="00012F24">
        <w:rPr>
          <w:i/>
          <w:sz w:val="24"/>
        </w:rPr>
        <w:t>Directors</w:t>
      </w:r>
      <w:r>
        <w:rPr>
          <w:sz w:val="24"/>
        </w:rPr>
        <w:t xml:space="preserve"> Shelene Thomas, Myles Quiben; </w:t>
      </w:r>
      <w:r w:rsidRPr="00012F24">
        <w:rPr>
          <w:i/>
          <w:sz w:val="24"/>
        </w:rPr>
        <w:t>Secretary</w:t>
      </w:r>
      <w:r>
        <w:rPr>
          <w:sz w:val="24"/>
        </w:rPr>
        <w:t xml:space="preserve"> Kimberly Beran-Shepler; </w:t>
      </w:r>
      <w:r w:rsidRPr="00012F24">
        <w:rPr>
          <w:i/>
          <w:sz w:val="24"/>
        </w:rPr>
        <w:t>Nominating Committee</w:t>
      </w:r>
      <w:r>
        <w:rPr>
          <w:sz w:val="24"/>
        </w:rPr>
        <w:t xml:space="preserve"> Amber Fitzsimmons. Candidates have been notified and election results posted on the NIPEC website.</w:t>
      </w:r>
    </w:p>
    <w:p w:rsidR="00012F24" w:rsidRPr="00012F24" w:rsidRDefault="00012F24" w:rsidP="00012F24">
      <w:pPr>
        <w:pStyle w:val="ListParagraph"/>
        <w:rPr>
          <w:sz w:val="24"/>
        </w:rPr>
      </w:pPr>
    </w:p>
    <w:p w:rsidR="00012F24" w:rsidRDefault="00012F24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House of Delegates</w:t>
      </w:r>
      <w:r w:rsidR="00B54208">
        <w:rPr>
          <w:sz w:val="24"/>
        </w:rPr>
        <w:t xml:space="preserve"> / ELP Update (Cheryl)</w:t>
      </w:r>
    </w:p>
    <w:p w:rsidR="00012F24" w:rsidRDefault="00803F8E" w:rsidP="00012F24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HoD 2017 w</w:t>
      </w:r>
      <w:r w:rsidR="00012F24">
        <w:rPr>
          <w:sz w:val="24"/>
        </w:rPr>
        <w:t xml:space="preserve">ent </w:t>
      </w:r>
      <w:r>
        <w:rPr>
          <w:sz w:val="24"/>
        </w:rPr>
        <w:t>into Executive S</w:t>
      </w:r>
      <w:r w:rsidR="00012F24">
        <w:rPr>
          <w:sz w:val="24"/>
        </w:rPr>
        <w:t xml:space="preserve">ession to discuss </w:t>
      </w:r>
      <w:r>
        <w:rPr>
          <w:sz w:val="24"/>
        </w:rPr>
        <w:t xml:space="preserve">the APTA </w:t>
      </w:r>
      <w:r w:rsidR="00012F24">
        <w:rPr>
          <w:sz w:val="24"/>
        </w:rPr>
        <w:t>Education Report</w:t>
      </w:r>
    </w:p>
    <w:p w:rsidR="00012F24" w:rsidRDefault="00012F24" w:rsidP="00012F24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Non-PTs and </w:t>
      </w:r>
      <w:r w:rsidR="00E34321">
        <w:rPr>
          <w:sz w:val="24"/>
        </w:rPr>
        <w:t xml:space="preserve">APTA </w:t>
      </w:r>
      <w:r>
        <w:rPr>
          <w:sz w:val="24"/>
        </w:rPr>
        <w:t xml:space="preserve">staff members </w:t>
      </w:r>
      <w:r w:rsidR="00803F8E">
        <w:rPr>
          <w:sz w:val="24"/>
        </w:rPr>
        <w:t>left</w:t>
      </w:r>
      <w:r>
        <w:rPr>
          <w:sz w:val="24"/>
        </w:rPr>
        <w:t xml:space="preserve"> room</w:t>
      </w:r>
      <w:r w:rsidR="00803F8E">
        <w:rPr>
          <w:sz w:val="24"/>
        </w:rPr>
        <w:t>, but the meeting remained on record</w:t>
      </w:r>
    </w:p>
    <w:p w:rsidR="00012F24" w:rsidRDefault="00B74749" w:rsidP="00012F24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Primary </w:t>
      </w:r>
      <w:r w:rsidR="00803F8E">
        <w:rPr>
          <w:sz w:val="24"/>
        </w:rPr>
        <w:t>recommendation and almost unanimous discussion to</w:t>
      </w:r>
      <w:r>
        <w:rPr>
          <w:sz w:val="24"/>
        </w:rPr>
        <w:t xml:space="preserve"> redact statements about</w:t>
      </w:r>
      <w:r w:rsidR="00803F8E">
        <w:rPr>
          <w:sz w:val="24"/>
        </w:rPr>
        <w:t xml:space="preserve"> new graduates</w:t>
      </w:r>
      <w:r>
        <w:rPr>
          <w:sz w:val="24"/>
        </w:rPr>
        <w:t xml:space="preserve"> being ill-prepared to practice in direct access</w:t>
      </w:r>
    </w:p>
    <w:p w:rsidR="00B74749" w:rsidRDefault="00B74749" w:rsidP="00012F24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There may be an ACAPT town hall meeting this evening to discuss Clinical Education</w:t>
      </w:r>
    </w:p>
    <w:p w:rsidR="00B74749" w:rsidRDefault="00B74749" w:rsidP="00803F8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lastRenderedPageBreak/>
        <w:t xml:space="preserve">Discussion </w:t>
      </w:r>
      <w:r w:rsidR="00803F8E">
        <w:rPr>
          <w:sz w:val="24"/>
        </w:rPr>
        <w:t xml:space="preserve">among BoD regarding the </w:t>
      </w:r>
      <w:r w:rsidR="00803F8E" w:rsidRPr="00803F8E">
        <w:rPr>
          <w:sz w:val="24"/>
        </w:rPr>
        <w:t>APTA clinical education Task Force report</w:t>
      </w:r>
    </w:p>
    <w:p w:rsidR="00B74749" w:rsidRDefault="00B74749" w:rsidP="00B54208">
      <w:pPr>
        <w:pStyle w:val="ListParagraph"/>
        <w:ind w:left="2160"/>
        <w:rPr>
          <w:sz w:val="24"/>
        </w:rPr>
      </w:pPr>
    </w:p>
    <w:p w:rsidR="00E34321" w:rsidRDefault="00E34321" w:rsidP="00B54208">
      <w:pPr>
        <w:pStyle w:val="ListParagraph"/>
        <w:ind w:left="2160"/>
        <w:rPr>
          <w:sz w:val="24"/>
        </w:rPr>
      </w:pPr>
    </w:p>
    <w:p w:rsidR="00E34321" w:rsidRDefault="00E34321" w:rsidP="00B54208">
      <w:pPr>
        <w:pStyle w:val="ListParagraph"/>
        <w:ind w:left="2160"/>
        <w:rPr>
          <w:sz w:val="24"/>
        </w:rPr>
      </w:pPr>
    </w:p>
    <w:p w:rsidR="00012F24" w:rsidRDefault="00B74749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NIPEC Budget</w:t>
      </w:r>
    </w:p>
    <w:p w:rsidR="00B74749" w:rsidRDefault="00B74749" w:rsidP="00B74749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Discussion regarding subsidizing NIPEC BoD for travel/attendance ELC</w:t>
      </w:r>
      <w:r w:rsidR="00803F8E">
        <w:rPr>
          <w:sz w:val="24"/>
        </w:rPr>
        <w:t xml:space="preserve"> – not enough financial resources at this time</w:t>
      </w:r>
    </w:p>
    <w:p w:rsidR="00B74749" w:rsidRPr="00803F8E" w:rsidRDefault="00B74749" w:rsidP="00803F8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Lunch-style membership meetings are very expensive</w:t>
      </w:r>
      <w:r w:rsidR="00803F8E">
        <w:rPr>
          <w:sz w:val="24"/>
        </w:rPr>
        <w:t xml:space="preserve"> – meetings at CSM and ELC, as well as </w:t>
      </w:r>
      <w:r w:rsidR="00F30C52">
        <w:rPr>
          <w:sz w:val="24"/>
        </w:rPr>
        <w:t xml:space="preserve">funds reserved for </w:t>
      </w:r>
      <w:r w:rsidR="00803F8E">
        <w:rPr>
          <w:sz w:val="24"/>
        </w:rPr>
        <w:t xml:space="preserve">website </w:t>
      </w:r>
      <w:r w:rsidR="00F30C52">
        <w:rPr>
          <w:sz w:val="24"/>
        </w:rPr>
        <w:t xml:space="preserve">improvements </w:t>
      </w:r>
      <w:r w:rsidR="00803F8E">
        <w:rPr>
          <w:sz w:val="24"/>
        </w:rPr>
        <w:t>consume the majority of the $3000 annual NIPEC budget</w:t>
      </w:r>
    </w:p>
    <w:p w:rsidR="00B74749" w:rsidRDefault="00B74749" w:rsidP="00B74749">
      <w:pPr>
        <w:pStyle w:val="ListParagraph"/>
        <w:ind w:left="1440"/>
        <w:rPr>
          <w:sz w:val="24"/>
        </w:rPr>
      </w:pPr>
    </w:p>
    <w:p w:rsidR="00B74749" w:rsidRDefault="00563552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ELC Membership Meeting Schedule</w:t>
      </w:r>
    </w:p>
    <w:p w:rsidR="00563552" w:rsidRDefault="00563552" w:rsidP="00563552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Tentative schedule indicates a 6-730am meeting time, Saturday</w:t>
      </w:r>
      <w:r w:rsidR="00F30C52">
        <w:rPr>
          <w:sz w:val="24"/>
        </w:rPr>
        <w:t xml:space="preserve"> (10/14)</w:t>
      </w:r>
    </w:p>
    <w:p w:rsidR="00563552" w:rsidRDefault="00563552" w:rsidP="0056355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Although an unopposed time, challenges associated with attendance particularly from attendees from mountain and pacific time zones</w:t>
      </w:r>
    </w:p>
    <w:p w:rsidR="00563552" w:rsidRDefault="00563552" w:rsidP="0056355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Cheryl to request a later meeting time block</w:t>
      </w:r>
      <w:r w:rsidR="00B54208">
        <w:rPr>
          <w:sz w:val="24"/>
        </w:rPr>
        <w:t xml:space="preserve"> </w:t>
      </w:r>
      <w:r w:rsidR="00F30C52">
        <w:rPr>
          <w:sz w:val="24"/>
        </w:rPr>
        <w:t xml:space="preserve">(7:30-8:30) </w:t>
      </w:r>
      <w:r w:rsidR="00B54208">
        <w:rPr>
          <w:sz w:val="24"/>
        </w:rPr>
        <w:t>– discussion about alternative times in coordination with other consortia and SIG meetings</w:t>
      </w:r>
    </w:p>
    <w:p w:rsidR="00B54208" w:rsidRDefault="00B54208" w:rsidP="00B54208">
      <w:pPr>
        <w:pStyle w:val="ListParagraph"/>
        <w:ind w:left="2880"/>
        <w:rPr>
          <w:sz w:val="24"/>
        </w:rPr>
      </w:pPr>
    </w:p>
    <w:p w:rsidR="009E0575" w:rsidRDefault="009713C0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The n</w:t>
      </w:r>
      <w:r w:rsidR="009E0575">
        <w:rPr>
          <w:sz w:val="24"/>
        </w:rPr>
        <w:t xml:space="preserve">ext </w:t>
      </w:r>
      <w:r>
        <w:rPr>
          <w:sz w:val="24"/>
        </w:rPr>
        <w:t xml:space="preserve">NIPEC BoD teleconference </w:t>
      </w:r>
      <w:r w:rsidR="009E0575">
        <w:rPr>
          <w:sz w:val="24"/>
        </w:rPr>
        <w:t xml:space="preserve">is </w:t>
      </w:r>
      <w:r w:rsidR="00803F8E">
        <w:rPr>
          <w:sz w:val="24"/>
        </w:rPr>
        <w:t>confirmed</w:t>
      </w:r>
      <w:r w:rsidR="009E0575">
        <w:rPr>
          <w:sz w:val="24"/>
        </w:rPr>
        <w:t xml:space="preserve"> for </w:t>
      </w:r>
      <w:r w:rsidR="00D210A6">
        <w:rPr>
          <w:sz w:val="24"/>
        </w:rPr>
        <w:t>August</w:t>
      </w:r>
      <w:r w:rsidR="00B54208">
        <w:rPr>
          <w:sz w:val="24"/>
        </w:rPr>
        <w:t xml:space="preserve"> 24, </w:t>
      </w:r>
      <w:r w:rsidR="009E0575">
        <w:rPr>
          <w:sz w:val="24"/>
        </w:rPr>
        <w:t>2017</w:t>
      </w:r>
      <w:r w:rsidR="00B54208">
        <w:rPr>
          <w:sz w:val="24"/>
        </w:rPr>
        <w:t xml:space="preserve">; the </w:t>
      </w:r>
      <w:r w:rsidR="00803F8E">
        <w:rPr>
          <w:sz w:val="24"/>
        </w:rPr>
        <w:t xml:space="preserve">September </w:t>
      </w:r>
      <w:r w:rsidR="00B54208">
        <w:rPr>
          <w:sz w:val="24"/>
        </w:rPr>
        <w:t xml:space="preserve">call was scheduled for </w:t>
      </w:r>
      <w:r w:rsidR="00803F8E">
        <w:rPr>
          <w:sz w:val="24"/>
        </w:rPr>
        <w:t>the 28th</w:t>
      </w:r>
      <w:r w:rsidR="00B54208">
        <w:rPr>
          <w:sz w:val="24"/>
        </w:rPr>
        <w:t xml:space="preserve"> – all meetings to </w:t>
      </w:r>
      <w:r w:rsidR="00803F8E">
        <w:rPr>
          <w:sz w:val="24"/>
        </w:rPr>
        <w:t>continue the</w:t>
      </w:r>
      <w:r w:rsidR="00B54208">
        <w:rPr>
          <w:sz w:val="24"/>
        </w:rPr>
        <w:t xml:space="preserve"> 9am PST</w:t>
      </w:r>
      <w:r w:rsidR="00803F8E">
        <w:rPr>
          <w:sz w:val="24"/>
        </w:rPr>
        <w:t xml:space="preserve"> start time</w:t>
      </w:r>
      <w:r w:rsidR="00B54208">
        <w:rPr>
          <w:sz w:val="24"/>
        </w:rPr>
        <w:t xml:space="preserve">. </w:t>
      </w:r>
    </w:p>
    <w:p w:rsidR="00F36894" w:rsidRPr="009E0575" w:rsidRDefault="00F36894" w:rsidP="009E0575">
      <w:pPr>
        <w:rPr>
          <w:sz w:val="24"/>
        </w:rPr>
      </w:pPr>
    </w:p>
    <w:p w:rsidR="001F025D" w:rsidRPr="0053003F" w:rsidRDefault="00B20115" w:rsidP="00F16AAA">
      <w:pPr>
        <w:ind w:left="360"/>
        <w:rPr>
          <w:i/>
          <w:szCs w:val="20"/>
        </w:rPr>
      </w:pPr>
      <w:r w:rsidRPr="0053003F">
        <w:rPr>
          <w:i/>
          <w:szCs w:val="20"/>
        </w:rPr>
        <w:t xml:space="preserve">Meeting </w:t>
      </w:r>
      <w:r w:rsidR="0053003F" w:rsidRPr="0053003F">
        <w:rPr>
          <w:i/>
          <w:szCs w:val="20"/>
        </w:rPr>
        <w:t xml:space="preserve">was </w:t>
      </w:r>
      <w:r w:rsidRPr="0053003F">
        <w:rPr>
          <w:i/>
          <w:szCs w:val="20"/>
        </w:rPr>
        <w:t xml:space="preserve">adjourned at </w:t>
      </w:r>
      <w:r w:rsidR="00B54208">
        <w:rPr>
          <w:i/>
          <w:szCs w:val="20"/>
        </w:rPr>
        <w:t>9:47am</w:t>
      </w:r>
      <w:r w:rsidR="003D466C">
        <w:rPr>
          <w:i/>
          <w:szCs w:val="20"/>
        </w:rPr>
        <w:t xml:space="preserve"> PST</w:t>
      </w:r>
    </w:p>
    <w:sectPr w:rsidR="001F025D" w:rsidRPr="005300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4E" w:rsidRDefault="0046704E" w:rsidP="00687F8C">
      <w:pPr>
        <w:spacing w:after="0" w:line="240" w:lineRule="auto"/>
      </w:pPr>
      <w:r>
        <w:separator/>
      </w:r>
    </w:p>
  </w:endnote>
  <w:endnote w:type="continuationSeparator" w:id="0">
    <w:p w:rsidR="0046704E" w:rsidRDefault="0046704E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C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C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4E" w:rsidRDefault="0046704E" w:rsidP="00687F8C">
      <w:pPr>
        <w:spacing w:after="0" w:line="240" w:lineRule="auto"/>
      </w:pPr>
      <w:r>
        <w:separator/>
      </w:r>
    </w:p>
  </w:footnote>
  <w:footnote w:type="continuationSeparator" w:id="0">
    <w:p w:rsidR="0046704E" w:rsidRDefault="0046704E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CE04A0">
          <w:rPr>
            <w:b/>
            <w:bCs/>
            <w:color w:val="1F497D" w:themeColor="text2"/>
            <w:sz w:val="28"/>
            <w:szCs w:val="28"/>
          </w:rPr>
          <w:t>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Pr="003D466C" w:rsidRDefault="00AE335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Pr="003D466C" w:rsidRDefault="00D210A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July 20, 2017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5A1"/>
    <w:multiLevelType w:val="hybridMultilevel"/>
    <w:tmpl w:val="4DF408A6"/>
    <w:lvl w:ilvl="0" w:tplc="689C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8F0043"/>
    <w:multiLevelType w:val="hybridMultilevel"/>
    <w:tmpl w:val="37A63AC4"/>
    <w:lvl w:ilvl="0" w:tplc="689C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24"/>
  </w:num>
  <w:num w:numId="7">
    <w:abstractNumId w:val="17"/>
  </w:num>
  <w:num w:numId="8">
    <w:abstractNumId w:val="7"/>
  </w:num>
  <w:num w:numId="9">
    <w:abstractNumId w:val="27"/>
  </w:num>
  <w:num w:numId="10">
    <w:abstractNumId w:val="27"/>
  </w:num>
  <w:num w:numId="11">
    <w:abstractNumId w:val="9"/>
  </w:num>
  <w:num w:numId="12">
    <w:abstractNumId w:val="16"/>
  </w:num>
  <w:num w:numId="13">
    <w:abstractNumId w:val="25"/>
  </w:num>
  <w:num w:numId="14">
    <w:abstractNumId w:val="2"/>
  </w:num>
  <w:num w:numId="15">
    <w:abstractNumId w:val="13"/>
  </w:num>
  <w:num w:numId="16">
    <w:abstractNumId w:val="26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6"/>
  </w:num>
  <w:num w:numId="24">
    <w:abstractNumId w:val="20"/>
  </w:num>
  <w:num w:numId="25">
    <w:abstractNumId w:val="14"/>
  </w:num>
  <w:num w:numId="26">
    <w:abstractNumId w:val="15"/>
  </w:num>
  <w:num w:numId="27">
    <w:abstractNumId w:val="1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D"/>
    <w:rsid w:val="00002216"/>
    <w:rsid w:val="00007B92"/>
    <w:rsid w:val="00012F24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C157C"/>
    <w:rsid w:val="000D7119"/>
    <w:rsid w:val="000F094C"/>
    <w:rsid w:val="000F1E94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C4E34"/>
    <w:rsid w:val="001D6B7F"/>
    <w:rsid w:val="001F025D"/>
    <w:rsid w:val="001F70B0"/>
    <w:rsid w:val="002145AA"/>
    <w:rsid w:val="002253DD"/>
    <w:rsid w:val="002514F1"/>
    <w:rsid w:val="002570D8"/>
    <w:rsid w:val="002672FD"/>
    <w:rsid w:val="002760DC"/>
    <w:rsid w:val="002801D5"/>
    <w:rsid w:val="00290A3F"/>
    <w:rsid w:val="002A431F"/>
    <w:rsid w:val="002A64D3"/>
    <w:rsid w:val="002A6D19"/>
    <w:rsid w:val="002B153D"/>
    <w:rsid w:val="002C350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1E19"/>
    <w:rsid w:val="003741C1"/>
    <w:rsid w:val="00383C2B"/>
    <w:rsid w:val="003870DC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47DC1"/>
    <w:rsid w:val="00453534"/>
    <w:rsid w:val="004666B0"/>
    <w:rsid w:val="0046704E"/>
    <w:rsid w:val="00495B42"/>
    <w:rsid w:val="004A3F6D"/>
    <w:rsid w:val="004C79E9"/>
    <w:rsid w:val="004D06A2"/>
    <w:rsid w:val="004E30BC"/>
    <w:rsid w:val="004E3B6B"/>
    <w:rsid w:val="0051606E"/>
    <w:rsid w:val="0053003F"/>
    <w:rsid w:val="005349F4"/>
    <w:rsid w:val="00554220"/>
    <w:rsid w:val="00563552"/>
    <w:rsid w:val="0057268C"/>
    <w:rsid w:val="00575389"/>
    <w:rsid w:val="00583439"/>
    <w:rsid w:val="005A5934"/>
    <w:rsid w:val="005C4CFE"/>
    <w:rsid w:val="005D66C3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38A"/>
    <w:rsid w:val="007B0578"/>
    <w:rsid w:val="007B2340"/>
    <w:rsid w:val="007D345B"/>
    <w:rsid w:val="007F47A6"/>
    <w:rsid w:val="00802379"/>
    <w:rsid w:val="00803F8E"/>
    <w:rsid w:val="0080737F"/>
    <w:rsid w:val="0081652B"/>
    <w:rsid w:val="00833BE3"/>
    <w:rsid w:val="00834997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713C0"/>
    <w:rsid w:val="0097226F"/>
    <w:rsid w:val="00987F0D"/>
    <w:rsid w:val="009976B8"/>
    <w:rsid w:val="009A5E24"/>
    <w:rsid w:val="009B132F"/>
    <w:rsid w:val="009B520A"/>
    <w:rsid w:val="009C647C"/>
    <w:rsid w:val="009D1D77"/>
    <w:rsid w:val="009E0575"/>
    <w:rsid w:val="009E5117"/>
    <w:rsid w:val="009E5756"/>
    <w:rsid w:val="009F2AB3"/>
    <w:rsid w:val="009F546D"/>
    <w:rsid w:val="00A30C01"/>
    <w:rsid w:val="00A563DC"/>
    <w:rsid w:val="00A821AC"/>
    <w:rsid w:val="00A96E3C"/>
    <w:rsid w:val="00AA15F3"/>
    <w:rsid w:val="00AC4B66"/>
    <w:rsid w:val="00AD25BF"/>
    <w:rsid w:val="00AE335F"/>
    <w:rsid w:val="00B033F0"/>
    <w:rsid w:val="00B14E0C"/>
    <w:rsid w:val="00B20115"/>
    <w:rsid w:val="00B32C44"/>
    <w:rsid w:val="00B42BF7"/>
    <w:rsid w:val="00B4314F"/>
    <w:rsid w:val="00B45EAB"/>
    <w:rsid w:val="00B54208"/>
    <w:rsid w:val="00B54C76"/>
    <w:rsid w:val="00B74749"/>
    <w:rsid w:val="00B83B51"/>
    <w:rsid w:val="00BA4CE2"/>
    <w:rsid w:val="00BB557A"/>
    <w:rsid w:val="00BD66E4"/>
    <w:rsid w:val="00BE636A"/>
    <w:rsid w:val="00C13055"/>
    <w:rsid w:val="00C20396"/>
    <w:rsid w:val="00C2557F"/>
    <w:rsid w:val="00C46BA2"/>
    <w:rsid w:val="00C712F9"/>
    <w:rsid w:val="00C73208"/>
    <w:rsid w:val="00C82528"/>
    <w:rsid w:val="00CC50FD"/>
    <w:rsid w:val="00CC5985"/>
    <w:rsid w:val="00CC6980"/>
    <w:rsid w:val="00CD2F1D"/>
    <w:rsid w:val="00CE04A0"/>
    <w:rsid w:val="00D020D2"/>
    <w:rsid w:val="00D0270D"/>
    <w:rsid w:val="00D03707"/>
    <w:rsid w:val="00D210A6"/>
    <w:rsid w:val="00D22354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34321"/>
    <w:rsid w:val="00E67154"/>
    <w:rsid w:val="00E816EA"/>
    <w:rsid w:val="00E81C7F"/>
    <w:rsid w:val="00E95A01"/>
    <w:rsid w:val="00EB1F90"/>
    <w:rsid w:val="00ED235F"/>
    <w:rsid w:val="00F16AAA"/>
    <w:rsid w:val="00F30C52"/>
    <w:rsid w:val="00F32C6E"/>
    <w:rsid w:val="00F36894"/>
    <w:rsid w:val="00F41EF5"/>
    <w:rsid w:val="00F50936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A5BDF"/>
  <w15:docId w15:val="{0236A8D5-F0B0-4D09-BB13-8C949A4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45D63"/>
    <w:rsid w:val="001C3696"/>
    <w:rsid w:val="003978B9"/>
    <w:rsid w:val="004610A3"/>
    <w:rsid w:val="00470708"/>
    <w:rsid w:val="00497647"/>
    <w:rsid w:val="004C639E"/>
    <w:rsid w:val="00511591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87B7E"/>
    <w:rsid w:val="00A0763C"/>
    <w:rsid w:val="00C244CC"/>
    <w:rsid w:val="00CC26B4"/>
    <w:rsid w:val="00D21D09"/>
    <w:rsid w:val="00D326A0"/>
    <w:rsid w:val="00E2672F"/>
    <w:rsid w:val="00E56DE8"/>
    <w:rsid w:val="00E91616"/>
    <w:rsid w:val="00F10D1D"/>
    <w:rsid w:val="00F3667F"/>
    <w:rsid w:val="00F80361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E5CC-114A-45E2-A7A1-90226D82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July 20, 2017</dc:creator>
  <cp:lastModifiedBy>Nithman, Bob</cp:lastModifiedBy>
  <cp:revision>2</cp:revision>
  <cp:lastPrinted>2017-07-20T15:50:00Z</cp:lastPrinted>
  <dcterms:created xsi:type="dcterms:W3CDTF">2017-10-20T17:27:00Z</dcterms:created>
  <dcterms:modified xsi:type="dcterms:W3CDTF">2017-10-20T17:27:00Z</dcterms:modified>
</cp:coreProperties>
</file>